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F3965" w:rsidRDefault="000F3965" w:rsidP="000F3965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</w:pPr>
      <w:r w:rsidRPr="00027FF3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 xml:space="preserve">Методический материал к дополнительной общеобразовательной </w:t>
      </w:r>
      <w:proofErr w:type="spellStart"/>
      <w:r w:rsidRPr="00027FF3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общеразвивающей</w:t>
      </w:r>
      <w:proofErr w:type="spellEnd"/>
      <w:r w:rsidRPr="00027FF3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 xml:space="preserve"> программе художест</w:t>
      </w:r>
      <w:r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венно-эстетической</w:t>
      </w:r>
      <w:r w:rsidRPr="00027FF3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 xml:space="preserve"> направленности </w:t>
      </w:r>
    </w:p>
    <w:p w:rsidR="000F3965" w:rsidRPr="00027FF3" w:rsidRDefault="000F3965" w:rsidP="000F3965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«Юный гитарист»</w:t>
      </w:r>
    </w:p>
    <w:p w:rsidR="000F3965" w:rsidRDefault="000F3965" w:rsidP="000F3965">
      <w:pPr>
        <w:spacing w:after="0" w:line="360" w:lineRule="auto"/>
        <w:ind w:left="36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F3965" w:rsidRDefault="000F3965" w:rsidP="000F3965">
      <w:pPr>
        <w:spacing w:after="0" w:line="360" w:lineRule="auto"/>
        <w:ind w:left="36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СЛОВАРЬ КЛЮЧЕВЫХ ТЕРМИНОВ</w:t>
      </w:r>
    </w:p>
    <w:p w:rsidR="000F3965" w:rsidRDefault="000F3965" w:rsidP="000F3965">
      <w:pPr>
        <w:spacing w:after="0" w:line="36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b/>
          <w:sz w:val="28"/>
          <w:szCs w:val="28"/>
        </w:rPr>
        <w:t>Distortion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>/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Gain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— звуковой эффект, для которого характерна высокая чувствительность к «манипуляциям» со струнами, а также тяжелое, «перегруженное» звучание. </w:t>
      </w:r>
    </w:p>
    <w:p w:rsidR="000F3965" w:rsidRDefault="000F3965" w:rsidP="000F3965">
      <w:pPr>
        <w:spacing w:after="0" w:line="36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Аккорд</w:t>
      </w:r>
      <w:r>
        <w:rPr>
          <w:rFonts w:ascii="Times New Roman" w:hAnsi="Times New Roman" w:cs="Times New Roman"/>
          <w:sz w:val="28"/>
          <w:szCs w:val="28"/>
        </w:rPr>
        <w:t xml:space="preserve"> — одновременное звучание трех и более нот.</w:t>
      </w:r>
    </w:p>
    <w:p w:rsidR="000F3965" w:rsidRDefault="000F3965" w:rsidP="000F3965">
      <w:pPr>
        <w:spacing w:after="0" w:line="36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Акустическая гитара</w:t>
      </w:r>
      <w:r>
        <w:rPr>
          <w:rFonts w:ascii="Times New Roman" w:hAnsi="Times New Roman" w:cs="Times New Roman"/>
          <w:sz w:val="28"/>
          <w:szCs w:val="28"/>
        </w:rPr>
        <w:t xml:space="preserve"> — это струнно-щипковый инструмент, который состоит из грифа, резонаторного корпуса и струн. Один из самых распространенных инструментов на планете. </w:t>
      </w:r>
    </w:p>
    <w:p w:rsidR="000F3965" w:rsidRDefault="000F3965" w:rsidP="000F3965">
      <w:pPr>
        <w:spacing w:after="0" w:line="36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Арпеджио</w:t>
      </w:r>
      <w:r>
        <w:rPr>
          <w:rFonts w:ascii="Times New Roman" w:hAnsi="Times New Roman" w:cs="Times New Roman"/>
          <w:sz w:val="28"/>
          <w:szCs w:val="28"/>
        </w:rPr>
        <w:t xml:space="preserve"> — это нотная последовательность, в которой ноты аккорда сыграны не вместе, а последовательно, друг за другом. Если сказать по простому, арпеджио это «разложенный» аккорд. Иногда это понятие применяется как синоним к слову «перебор» на струнных инструментах, таких как гитара. </w:t>
      </w:r>
    </w:p>
    <w:p w:rsidR="000F3965" w:rsidRDefault="000F3965" w:rsidP="000F3965">
      <w:pPr>
        <w:spacing w:after="0" w:line="36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Артикуляция</w:t>
      </w:r>
      <w:r>
        <w:rPr>
          <w:rFonts w:ascii="Times New Roman" w:hAnsi="Times New Roman" w:cs="Times New Roman"/>
          <w:sz w:val="28"/>
          <w:szCs w:val="28"/>
        </w:rPr>
        <w:t xml:space="preserve"> — это метод исполнения нот, в котором они исполняются четко, с подчеркиванием. На гитаре достигается с помощью нарочито точного и активного прижатия пальцами и «конкретным» ударом пальцев или медиатором. </w:t>
      </w:r>
    </w:p>
    <w:p w:rsidR="000F3965" w:rsidRDefault="000F3965" w:rsidP="000F3965">
      <w:pPr>
        <w:spacing w:after="0" w:line="36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b/>
          <w:sz w:val="28"/>
          <w:szCs w:val="28"/>
        </w:rPr>
        <w:t>Баррэ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— гитарный прием, в котором одним пальцем прижимается несколько струн на одном ладу. </w:t>
      </w:r>
    </w:p>
    <w:p w:rsidR="000F3965" w:rsidRDefault="000F3965" w:rsidP="000F3965">
      <w:pPr>
        <w:spacing w:after="0" w:line="36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b/>
          <w:sz w:val="28"/>
          <w:szCs w:val="28"/>
        </w:rPr>
        <w:t>Бенд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(подтяжка) — гитарный прием, который широко используется в роке, блюзе, металле и других направлениях. Во время его выполнения, гитарист пальцами подтягивает струну, изменяя, таким образом, высоту ноты. </w:t>
      </w:r>
    </w:p>
    <w:p w:rsidR="000F3965" w:rsidRDefault="000F3965" w:rsidP="000F3965">
      <w:pPr>
        <w:spacing w:after="0" w:line="36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b/>
          <w:sz w:val="28"/>
          <w:szCs w:val="28"/>
        </w:rPr>
        <w:t>Бендинг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— то же самое, что и </w:t>
      </w:r>
      <w:proofErr w:type="spellStart"/>
      <w:r>
        <w:rPr>
          <w:rFonts w:ascii="Times New Roman" w:hAnsi="Times New Roman" w:cs="Times New Roman"/>
          <w:sz w:val="28"/>
          <w:szCs w:val="28"/>
        </w:rPr>
        <w:t>бенд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</w:t>
      </w:r>
    </w:p>
    <w:p w:rsidR="000F3965" w:rsidRDefault="000F3965" w:rsidP="000F3965">
      <w:pPr>
        <w:spacing w:after="0" w:line="36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Блюз</w:t>
      </w:r>
      <w:r>
        <w:rPr>
          <w:rFonts w:ascii="Times New Roman" w:hAnsi="Times New Roman" w:cs="Times New Roman"/>
          <w:sz w:val="28"/>
          <w:szCs w:val="28"/>
        </w:rPr>
        <w:t xml:space="preserve"> — направление в музыке, которое родилось и развивалось в США в конце XIX — начале XX века. Сочетает в себе различные национальные элементы африканской, европейской и даже китайской культуры. Изначально появился в среде чернокожих мигрантов, но очень скоро завоевал популярность по всему миру.</w:t>
      </w:r>
    </w:p>
    <w:p w:rsidR="000F3965" w:rsidRDefault="000F3965" w:rsidP="000F3965">
      <w:pPr>
        <w:spacing w:after="0" w:line="36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Верхняя дека</w:t>
      </w:r>
      <w:r>
        <w:rPr>
          <w:rFonts w:ascii="Times New Roman" w:hAnsi="Times New Roman" w:cs="Times New Roman"/>
          <w:sz w:val="28"/>
          <w:szCs w:val="28"/>
        </w:rPr>
        <w:t xml:space="preserve"> — верхняя часть корпуса гитары. </w:t>
      </w:r>
    </w:p>
    <w:p w:rsidR="000F3965" w:rsidRDefault="000F3965" w:rsidP="000F3965">
      <w:pPr>
        <w:spacing w:after="0" w:line="36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Гамма</w:t>
      </w:r>
      <w:r>
        <w:rPr>
          <w:rFonts w:ascii="Times New Roman" w:hAnsi="Times New Roman" w:cs="Times New Roman"/>
          <w:sz w:val="28"/>
          <w:szCs w:val="28"/>
        </w:rPr>
        <w:t xml:space="preserve"> (хроматическая, мажорная, минорная и пр.) — нотная последовательность или прогрессия, в которой расстояние между нотами не превышает секунду. На гитаре — это расстояние через лад. Например, первый лад — третий лад. </w:t>
      </w:r>
    </w:p>
    <w:p w:rsidR="000F3965" w:rsidRDefault="000F3965" w:rsidP="000F3965">
      <w:pPr>
        <w:spacing w:after="0" w:line="36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Гитарный строй</w:t>
      </w:r>
      <w:r>
        <w:rPr>
          <w:rFonts w:ascii="Times New Roman" w:hAnsi="Times New Roman" w:cs="Times New Roman"/>
          <w:sz w:val="28"/>
          <w:szCs w:val="28"/>
        </w:rPr>
        <w:t xml:space="preserve"> — метод настройки гитары, в котором струны настроены в определенные ноты. </w:t>
      </w:r>
    </w:p>
    <w:p w:rsidR="000F3965" w:rsidRDefault="000F3965" w:rsidP="000F3965">
      <w:pPr>
        <w:spacing w:after="0" w:line="36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Гриф</w:t>
      </w:r>
      <w:r>
        <w:rPr>
          <w:rFonts w:ascii="Times New Roman" w:hAnsi="Times New Roman" w:cs="Times New Roman"/>
          <w:sz w:val="28"/>
          <w:szCs w:val="28"/>
        </w:rPr>
        <w:t xml:space="preserve"> — это часть гитары, вдоль которого расположены струны и на котором находятся металлические порожки — лады. </w:t>
      </w:r>
    </w:p>
    <w:p w:rsidR="000F3965" w:rsidRDefault="000F3965" w:rsidP="000F3965">
      <w:pPr>
        <w:spacing w:after="0" w:line="36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Демпфирование</w:t>
      </w:r>
      <w:r>
        <w:rPr>
          <w:rFonts w:ascii="Times New Roman" w:hAnsi="Times New Roman" w:cs="Times New Roman"/>
          <w:sz w:val="28"/>
          <w:szCs w:val="28"/>
        </w:rPr>
        <w:t xml:space="preserve"> — приглушение струн. </w:t>
      </w:r>
    </w:p>
    <w:p w:rsidR="000F3965" w:rsidRDefault="000F3965" w:rsidP="000F3965">
      <w:pPr>
        <w:spacing w:after="0" w:line="36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Динамика</w:t>
      </w:r>
      <w:r>
        <w:rPr>
          <w:rFonts w:ascii="Times New Roman" w:hAnsi="Times New Roman" w:cs="Times New Roman"/>
          <w:sz w:val="28"/>
          <w:szCs w:val="28"/>
        </w:rPr>
        <w:t xml:space="preserve"> — это развитие музыкального произведения во время его исполнения. Достигается за счет средств музыкальной выразительности: изменение темпа, изменения уровня громкости, акцентирования нот и др.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Каподастр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— приспособление для прижатия струн на грифе гитары. С помощью </w:t>
      </w:r>
      <w:proofErr w:type="spellStart"/>
      <w:r>
        <w:rPr>
          <w:rFonts w:ascii="Times New Roman" w:hAnsi="Times New Roman" w:cs="Times New Roman"/>
          <w:sz w:val="28"/>
          <w:szCs w:val="28"/>
        </w:rPr>
        <w:t>каподастра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можно легко поменять строй (тональность), не перестраивая гитару. </w:t>
      </w:r>
    </w:p>
    <w:p w:rsidR="000F3965" w:rsidRDefault="000F3965" w:rsidP="000F3965">
      <w:pPr>
        <w:spacing w:after="0" w:line="36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b/>
          <w:sz w:val="28"/>
          <w:szCs w:val="28"/>
        </w:rPr>
        <w:t>Комбик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>
        <w:rPr>
          <w:rFonts w:ascii="Times New Roman" w:hAnsi="Times New Roman" w:cs="Times New Roman"/>
          <w:sz w:val="28"/>
          <w:szCs w:val="28"/>
        </w:rPr>
        <w:t>комбоусилитель</w:t>
      </w:r>
      <w:proofErr w:type="spellEnd"/>
      <w:r>
        <w:rPr>
          <w:rFonts w:ascii="Times New Roman" w:hAnsi="Times New Roman" w:cs="Times New Roman"/>
          <w:sz w:val="28"/>
          <w:szCs w:val="28"/>
        </w:rPr>
        <w:t>) — устройство, которое сочетает в себе гитарный усилитель и динамик. Так же, распространён вариан</w:t>
      </w:r>
      <w:proofErr w:type="gramStart"/>
      <w:r>
        <w:rPr>
          <w:rFonts w:ascii="Times New Roman" w:hAnsi="Times New Roman" w:cs="Times New Roman"/>
          <w:sz w:val="28"/>
          <w:szCs w:val="28"/>
        </w:rPr>
        <w:t>т с встр</w:t>
      </w:r>
      <w:proofErr w:type="gramEnd"/>
      <w:r>
        <w:rPr>
          <w:rFonts w:ascii="Times New Roman" w:hAnsi="Times New Roman" w:cs="Times New Roman"/>
          <w:sz w:val="28"/>
          <w:szCs w:val="28"/>
        </w:rPr>
        <w:t>оенным процессором эффектов. В «</w:t>
      </w:r>
      <w:proofErr w:type="spellStart"/>
      <w:r>
        <w:rPr>
          <w:rFonts w:ascii="Times New Roman" w:hAnsi="Times New Roman" w:cs="Times New Roman"/>
          <w:sz w:val="28"/>
          <w:szCs w:val="28"/>
        </w:rPr>
        <w:t>комбик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» подключается электрогитара (или другие инструменты), благодаря чему и звучат. </w:t>
      </w:r>
    </w:p>
    <w:p w:rsidR="000F3965" w:rsidRDefault="000F3965" w:rsidP="000F3965">
      <w:pPr>
        <w:spacing w:after="0" w:line="36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Лад</w:t>
      </w:r>
      <w:r>
        <w:rPr>
          <w:rFonts w:ascii="Times New Roman" w:hAnsi="Times New Roman" w:cs="Times New Roman"/>
          <w:sz w:val="28"/>
          <w:szCs w:val="28"/>
        </w:rPr>
        <w:t xml:space="preserve"> — это слово имеет два значения. Первое — это сложная система звуков и взаимоотношений между ними, в которой каждой ноте отводится определенная роль. Второе — это расстояние между металлическими порожками </w:t>
      </w:r>
      <w:proofErr w:type="spellStart"/>
      <w:r>
        <w:rPr>
          <w:rFonts w:ascii="Times New Roman" w:hAnsi="Times New Roman" w:cs="Times New Roman"/>
          <w:sz w:val="28"/>
          <w:szCs w:val="28"/>
        </w:rPr>
        <w:t>нагрифе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струнных инструментов, например, гитаре. Легато — это метод исполнения нот на любом музыкальном инструменте. </w:t>
      </w:r>
      <w:proofErr w:type="gramStart"/>
      <w:r>
        <w:rPr>
          <w:rFonts w:ascii="Times New Roman" w:hAnsi="Times New Roman" w:cs="Times New Roman"/>
          <w:sz w:val="28"/>
          <w:szCs w:val="28"/>
        </w:rPr>
        <w:lastRenderedPageBreak/>
        <w:t>Противоположный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игре стаккато. Для этого метода характерна, слитная и плавная смена нот. На гитаре легато исполняется с помощью таких приемов как </w:t>
      </w:r>
      <w:proofErr w:type="spellStart"/>
      <w:r>
        <w:rPr>
          <w:rFonts w:ascii="Times New Roman" w:hAnsi="Times New Roman" w:cs="Times New Roman"/>
          <w:sz w:val="28"/>
          <w:szCs w:val="28"/>
        </w:rPr>
        <w:t>хаммер-он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>
        <w:rPr>
          <w:rFonts w:ascii="Times New Roman" w:hAnsi="Times New Roman" w:cs="Times New Roman"/>
          <w:sz w:val="28"/>
          <w:szCs w:val="28"/>
        </w:rPr>
        <w:t>hammer-on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) и </w:t>
      </w:r>
      <w:proofErr w:type="spellStart"/>
      <w:r>
        <w:rPr>
          <w:rFonts w:ascii="Times New Roman" w:hAnsi="Times New Roman" w:cs="Times New Roman"/>
          <w:sz w:val="28"/>
          <w:szCs w:val="28"/>
        </w:rPr>
        <w:t>пулл-офф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>
        <w:rPr>
          <w:rFonts w:ascii="Times New Roman" w:hAnsi="Times New Roman" w:cs="Times New Roman"/>
          <w:sz w:val="28"/>
          <w:szCs w:val="28"/>
        </w:rPr>
        <w:t>pull-off</w:t>
      </w:r>
      <w:proofErr w:type="spellEnd"/>
      <w:r>
        <w:rPr>
          <w:rFonts w:ascii="Times New Roman" w:hAnsi="Times New Roman" w:cs="Times New Roman"/>
          <w:sz w:val="28"/>
          <w:szCs w:val="28"/>
        </w:rPr>
        <w:t>).</w:t>
      </w:r>
    </w:p>
    <w:p w:rsidR="000F3965" w:rsidRDefault="000F3965" w:rsidP="000F3965">
      <w:pPr>
        <w:spacing w:after="0" w:line="36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Медиатор</w:t>
      </w:r>
      <w:r>
        <w:rPr>
          <w:rFonts w:ascii="Times New Roman" w:hAnsi="Times New Roman" w:cs="Times New Roman"/>
          <w:sz w:val="28"/>
          <w:szCs w:val="28"/>
        </w:rPr>
        <w:t xml:space="preserve"> — пластинка, сделанная из пластика или других синтетических материалов, с помощью которой извлекают звук на струнных инструментах, приводя струну в колебательное состояние. </w:t>
      </w:r>
    </w:p>
    <w:p w:rsidR="000F3965" w:rsidRDefault="000F3965" w:rsidP="000F3965">
      <w:pPr>
        <w:spacing w:after="0" w:line="36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Мелизм</w:t>
      </w:r>
      <w:r>
        <w:rPr>
          <w:rFonts w:ascii="Times New Roman" w:hAnsi="Times New Roman" w:cs="Times New Roman"/>
          <w:sz w:val="28"/>
          <w:szCs w:val="28"/>
        </w:rPr>
        <w:t xml:space="preserve"> — это мелодическая фигура, украшающие основные звуки мелодии. Как правило, это очень быстрые ноты, которые отстоят от основного звука на интервал в секунду и не имеют собственного ритмического времени. По-простому, это очень коротенькие нотки, которые используются перед основными нотами или после, чтобы украсить их и сделать нескучными. Самые распространённые мелизмы: форшлаг, мордент, группетто, трель. </w:t>
      </w:r>
    </w:p>
    <w:p w:rsidR="000F3965" w:rsidRDefault="000F3965" w:rsidP="000F3965">
      <w:pPr>
        <w:spacing w:after="0" w:line="36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Металл</w:t>
      </w:r>
      <w:r>
        <w:rPr>
          <w:rFonts w:ascii="Times New Roman" w:hAnsi="Times New Roman" w:cs="Times New Roman"/>
          <w:sz w:val="28"/>
          <w:szCs w:val="28"/>
        </w:rPr>
        <w:t xml:space="preserve"> — направление в музыке, в которое входит множество стилей и </w:t>
      </w:r>
      <w:proofErr w:type="spellStart"/>
      <w:r>
        <w:rPr>
          <w:rFonts w:ascii="Times New Roman" w:hAnsi="Times New Roman" w:cs="Times New Roman"/>
          <w:sz w:val="28"/>
          <w:szCs w:val="28"/>
        </w:rPr>
        <w:t>подстилей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В большинстве своем, для металла характерно тяжелое или очень тяжелое звучание электрогитары с использование таких эффектов как </w:t>
      </w:r>
      <w:proofErr w:type="spellStart"/>
      <w:r>
        <w:rPr>
          <w:rFonts w:ascii="Times New Roman" w:hAnsi="Times New Roman" w:cs="Times New Roman"/>
          <w:sz w:val="28"/>
          <w:szCs w:val="28"/>
        </w:rPr>
        <w:t>Overdrive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>
        <w:rPr>
          <w:rFonts w:ascii="Times New Roman" w:hAnsi="Times New Roman" w:cs="Times New Roman"/>
          <w:sz w:val="28"/>
          <w:szCs w:val="28"/>
        </w:rPr>
        <w:t>Distortion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Зародился в 70-х годах XX века, но развитие направления </w:t>
      </w:r>
      <w:proofErr w:type="gramStart"/>
      <w:r>
        <w:rPr>
          <w:rFonts w:ascii="Times New Roman" w:hAnsi="Times New Roman" w:cs="Times New Roman"/>
          <w:sz w:val="28"/>
          <w:szCs w:val="28"/>
        </w:rPr>
        <w:t>происходит и по сей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день. </w:t>
      </w:r>
    </w:p>
    <w:p w:rsidR="000F3965" w:rsidRDefault="000F3965" w:rsidP="000F3965">
      <w:pPr>
        <w:spacing w:after="0" w:line="36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Метроном</w:t>
      </w:r>
      <w:r>
        <w:rPr>
          <w:rFonts w:ascii="Times New Roman" w:hAnsi="Times New Roman" w:cs="Times New Roman"/>
          <w:sz w:val="28"/>
          <w:szCs w:val="28"/>
        </w:rPr>
        <w:t xml:space="preserve"> — это устройство (механическое или цифровое) или приложение (программа), которое отсчитывает ритм. С помощью него музыканты могут играть в определенном темпе или тренировать чувство ритма. </w:t>
      </w:r>
    </w:p>
    <w:p w:rsidR="000F3965" w:rsidRDefault="000F3965" w:rsidP="000F3965">
      <w:pPr>
        <w:spacing w:after="0" w:line="36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Нижняя дека</w:t>
      </w:r>
      <w:r>
        <w:rPr>
          <w:rFonts w:ascii="Times New Roman" w:hAnsi="Times New Roman" w:cs="Times New Roman"/>
          <w:sz w:val="28"/>
          <w:szCs w:val="28"/>
        </w:rPr>
        <w:t xml:space="preserve"> — нижняя часть корпуса гитары. </w:t>
      </w:r>
    </w:p>
    <w:p w:rsidR="000F3965" w:rsidRDefault="000F3965" w:rsidP="000F3965">
      <w:pPr>
        <w:spacing w:after="0" w:line="36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Перкуссия</w:t>
      </w:r>
      <w:r>
        <w:rPr>
          <w:rFonts w:ascii="Times New Roman" w:hAnsi="Times New Roman" w:cs="Times New Roman"/>
          <w:sz w:val="28"/>
          <w:szCs w:val="28"/>
        </w:rPr>
        <w:t xml:space="preserve"> — использование в музыке различных национальных и </w:t>
      </w:r>
      <w:proofErr w:type="spellStart"/>
      <w:r>
        <w:rPr>
          <w:rFonts w:ascii="Times New Roman" w:hAnsi="Times New Roman" w:cs="Times New Roman"/>
          <w:sz w:val="28"/>
          <w:szCs w:val="28"/>
        </w:rPr>
        <w:t>этноударных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инструментов, таких как </w:t>
      </w:r>
      <w:proofErr w:type="spellStart"/>
      <w:r>
        <w:rPr>
          <w:rFonts w:ascii="Times New Roman" w:hAnsi="Times New Roman" w:cs="Times New Roman"/>
          <w:sz w:val="28"/>
          <w:szCs w:val="28"/>
        </w:rPr>
        <w:t>кахон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дарбука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там-там, </w:t>
      </w:r>
      <w:proofErr w:type="spellStart"/>
      <w:r>
        <w:rPr>
          <w:rFonts w:ascii="Times New Roman" w:hAnsi="Times New Roman" w:cs="Times New Roman"/>
          <w:sz w:val="28"/>
          <w:szCs w:val="28"/>
        </w:rPr>
        <w:t>кау-белл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 пр. Как правило, перкуссия используется в акустической музыке, хотя, ее применение очень широко и может быть использовано в различных жанрах, включая электронную музыку. </w:t>
      </w:r>
    </w:p>
    <w:p w:rsidR="000F3965" w:rsidRDefault="000F3965" w:rsidP="000F3965">
      <w:pPr>
        <w:spacing w:after="0" w:line="36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b/>
          <w:sz w:val="28"/>
          <w:szCs w:val="28"/>
        </w:rPr>
        <w:t>Пулл-офф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— гитарный прием, один из видов легато. Обратный прием </w:t>
      </w:r>
      <w:proofErr w:type="spellStart"/>
      <w:r>
        <w:rPr>
          <w:rFonts w:ascii="Times New Roman" w:hAnsi="Times New Roman" w:cs="Times New Roman"/>
          <w:sz w:val="28"/>
          <w:szCs w:val="28"/>
        </w:rPr>
        <w:t>хаммер-ону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При использовании его, нужно прижатый на каком-либо ладу </w:t>
      </w:r>
      <w:r>
        <w:rPr>
          <w:rFonts w:ascii="Times New Roman" w:hAnsi="Times New Roman" w:cs="Times New Roman"/>
          <w:sz w:val="28"/>
          <w:szCs w:val="28"/>
        </w:rPr>
        <w:lastRenderedPageBreak/>
        <w:t>палец «</w:t>
      </w:r>
      <w:proofErr w:type="spellStart"/>
      <w:r>
        <w:rPr>
          <w:rFonts w:ascii="Times New Roman" w:hAnsi="Times New Roman" w:cs="Times New Roman"/>
          <w:sz w:val="28"/>
          <w:szCs w:val="28"/>
        </w:rPr>
        <w:t>грифной</w:t>
      </w:r>
      <w:proofErr w:type="spellEnd"/>
      <w:r>
        <w:rPr>
          <w:rFonts w:ascii="Times New Roman" w:hAnsi="Times New Roman" w:cs="Times New Roman"/>
          <w:sz w:val="28"/>
          <w:szCs w:val="28"/>
        </w:rPr>
        <w:t>» руки резко отпустить, при этом слегка подцепив струну, как бы сорвав ее. Используется так же без участия «</w:t>
      </w:r>
      <w:proofErr w:type="spellStart"/>
      <w:r>
        <w:rPr>
          <w:rFonts w:ascii="Times New Roman" w:hAnsi="Times New Roman" w:cs="Times New Roman"/>
          <w:sz w:val="28"/>
          <w:szCs w:val="28"/>
        </w:rPr>
        <w:t>медиаторной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» руки. </w:t>
      </w:r>
      <w:r>
        <w:rPr>
          <w:rFonts w:ascii="Times New Roman" w:hAnsi="Times New Roman" w:cs="Times New Roman"/>
          <w:b/>
          <w:sz w:val="28"/>
          <w:szCs w:val="28"/>
        </w:rPr>
        <w:t xml:space="preserve">Ритм </w:t>
      </w:r>
      <w:r>
        <w:rPr>
          <w:rFonts w:ascii="Times New Roman" w:hAnsi="Times New Roman" w:cs="Times New Roman"/>
          <w:sz w:val="28"/>
          <w:szCs w:val="28"/>
        </w:rPr>
        <w:t xml:space="preserve">— это соразмерное чередование длительностей звуков. Соразмерное, значит пульсирующее движение, которое можно выразить определенными 27 длительностями (четверти, восьмые и т.д.) и которые образуют определенные ритмические фигуры (группы). </w:t>
      </w:r>
    </w:p>
    <w:p w:rsidR="000F3965" w:rsidRDefault="000F3965" w:rsidP="000F3965">
      <w:pPr>
        <w:spacing w:after="0" w:line="36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Ритм-гитара</w:t>
      </w:r>
      <w:r>
        <w:rPr>
          <w:rFonts w:ascii="Times New Roman" w:hAnsi="Times New Roman" w:cs="Times New Roman"/>
          <w:sz w:val="28"/>
          <w:szCs w:val="28"/>
        </w:rPr>
        <w:t xml:space="preserve"> — это условная роль гитары в музыкальном коллективе. Как правило, ритм-гитара, как следует из названия, играет ритмичную партию на аккордах или </w:t>
      </w:r>
      <w:proofErr w:type="spellStart"/>
      <w:r>
        <w:rPr>
          <w:rFonts w:ascii="Times New Roman" w:hAnsi="Times New Roman" w:cs="Times New Roman"/>
          <w:sz w:val="28"/>
          <w:szCs w:val="28"/>
        </w:rPr>
        <w:t>риффы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Эта партия исполняет роль гармонической основы произведения. </w:t>
      </w:r>
    </w:p>
    <w:p w:rsidR="000F3965" w:rsidRDefault="000F3965" w:rsidP="000F3965">
      <w:pPr>
        <w:spacing w:after="0" w:line="36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Ритмический рисунок</w:t>
      </w:r>
      <w:r>
        <w:rPr>
          <w:rFonts w:ascii="Times New Roman" w:hAnsi="Times New Roman" w:cs="Times New Roman"/>
          <w:sz w:val="28"/>
          <w:szCs w:val="28"/>
        </w:rPr>
        <w:t xml:space="preserve"> — зацикленная последовательность длительностей. Например, бой гитары, который повторяется от аккорда к аккорду. </w:t>
      </w:r>
    </w:p>
    <w:p w:rsidR="000F3965" w:rsidRDefault="000F3965" w:rsidP="000F3965">
      <w:pPr>
        <w:spacing w:after="0" w:line="36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Рок</w:t>
      </w:r>
      <w:r>
        <w:rPr>
          <w:rFonts w:ascii="Times New Roman" w:hAnsi="Times New Roman" w:cs="Times New Roman"/>
          <w:sz w:val="28"/>
          <w:szCs w:val="28"/>
        </w:rPr>
        <w:t xml:space="preserve"> — направление в музыке, которое включает в себя огромное количество стилей. Для рока характерно использование электрогитары, как основного инструмента, которая в большинстве случаев «перегружена». Стандартно рок исполняется небольшими по численности музыкальными коллективами, в состав которых входит электрогитара (или несколько), бас-гитара и барабаны. </w:t>
      </w:r>
    </w:p>
    <w:p w:rsidR="000F3965" w:rsidRDefault="000F3965" w:rsidP="000F3965">
      <w:pPr>
        <w:spacing w:after="0" w:line="36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b/>
          <w:sz w:val="28"/>
          <w:szCs w:val="28"/>
        </w:rPr>
        <w:t>Свип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(«метла»)</w:t>
      </w:r>
      <w:r>
        <w:rPr>
          <w:rFonts w:ascii="Times New Roman" w:hAnsi="Times New Roman" w:cs="Times New Roman"/>
          <w:sz w:val="28"/>
          <w:szCs w:val="28"/>
        </w:rPr>
        <w:t xml:space="preserve"> — это гитарная техника, в которой музыкант очень быстро перебирает струны в одном направлении, вверх или вниз. Используется для игры быстрых арпеджио. </w:t>
      </w:r>
    </w:p>
    <w:p w:rsidR="000F3965" w:rsidRDefault="000F3965" w:rsidP="000F3965">
      <w:pPr>
        <w:spacing w:after="0" w:line="36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Слайд (глиссандо)</w:t>
      </w:r>
      <w:r>
        <w:rPr>
          <w:rFonts w:ascii="Times New Roman" w:hAnsi="Times New Roman" w:cs="Times New Roman"/>
          <w:sz w:val="28"/>
          <w:szCs w:val="28"/>
        </w:rPr>
        <w:t xml:space="preserve"> — прием, используемый на струнных, клавишных и духовых инструментах, в котором мы «едем» от одной ноты к другой. В нашем случае (на гитаре) достигается путем прижатия какого-либо лада на грифе и последующим «переездом» на другой лад, не отпуская пальца. Таким образом, получается скользящее звучание. </w:t>
      </w:r>
    </w:p>
    <w:p w:rsidR="000F3965" w:rsidRDefault="000F3965" w:rsidP="000F3965">
      <w:pPr>
        <w:spacing w:after="0" w:line="36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Соло</w:t>
      </w:r>
      <w:r>
        <w:rPr>
          <w:rFonts w:ascii="Times New Roman" w:hAnsi="Times New Roman" w:cs="Times New Roman"/>
          <w:sz w:val="28"/>
          <w:szCs w:val="28"/>
        </w:rPr>
        <w:t xml:space="preserve"> — в классической музыкальной теории, часть музыкального произведения, в которой звучит только один, солирующий инструмент. Например, в симфоническом оркестре, все музыканты затихают, и играет </w:t>
      </w:r>
      <w:r>
        <w:rPr>
          <w:rFonts w:ascii="Times New Roman" w:hAnsi="Times New Roman" w:cs="Times New Roman"/>
          <w:sz w:val="28"/>
          <w:szCs w:val="28"/>
        </w:rPr>
        <w:lastRenderedPageBreak/>
        <w:t>одна скрипка. В рок музыке под эти понятием подразумевается некий проигрыш без слов, во время которого один из инструментов (как правило, гитара), берет на себя роль лидирующего и какое-то время «</w:t>
      </w:r>
      <w:proofErr w:type="spellStart"/>
      <w:r>
        <w:rPr>
          <w:rFonts w:ascii="Times New Roman" w:hAnsi="Times New Roman" w:cs="Times New Roman"/>
          <w:sz w:val="28"/>
          <w:szCs w:val="28"/>
        </w:rPr>
        <w:t>колбасит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» нечто сложное и быстрое. </w:t>
      </w:r>
    </w:p>
    <w:p w:rsidR="000F3965" w:rsidRDefault="000F3965" w:rsidP="000F3965">
      <w:pPr>
        <w:spacing w:after="0" w:line="36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Темп</w:t>
      </w:r>
      <w:r>
        <w:rPr>
          <w:rFonts w:ascii="Times New Roman" w:hAnsi="Times New Roman" w:cs="Times New Roman"/>
          <w:sz w:val="28"/>
          <w:szCs w:val="28"/>
        </w:rPr>
        <w:t xml:space="preserve"> — в широком смысле, скорость движения музыки. Темп — это средство музыкальной выразительности. Темпы условно делят </w:t>
      </w:r>
      <w:proofErr w:type="gramStart"/>
      <w:r>
        <w:rPr>
          <w:rFonts w:ascii="Times New Roman" w:hAnsi="Times New Roman" w:cs="Times New Roman"/>
          <w:sz w:val="28"/>
          <w:szCs w:val="28"/>
        </w:rPr>
        <w:t>на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медленные, умеренные и быстрые. </w:t>
      </w:r>
    </w:p>
    <w:p w:rsidR="000F3965" w:rsidRDefault="000F3965" w:rsidP="000F3965">
      <w:pPr>
        <w:spacing w:after="0" w:line="36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Тональность </w:t>
      </w:r>
      <w:r>
        <w:rPr>
          <w:rFonts w:ascii="Times New Roman" w:hAnsi="Times New Roman" w:cs="Times New Roman"/>
          <w:sz w:val="28"/>
          <w:szCs w:val="28"/>
        </w:rPr>
        <w:t xml:space="preserve">— это система звуков и взаимоотношений между ними. Когда мы говорим, что музыкальное произведение написано в определенной тональности, это означает, что оно звучит на определенной высоте и использует (кроме ситуативных исключений) ноты, которые входят в гамму (перечень) нот, соответствующих этой тональности. Тональности бывают мажорными и минорными. </w:t>
      </w:r>
    </w:p>
    <w:p w:rsidR="000F3965" w:rsidRDefault="000F3965" w:rsidP="000F3965">
      <w:pPr>
        <w:spacing w:after="0" w:line="36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Трель</w:t>
      </w:r>
      <w:r>
        <w:rPr>
          <w:rFonts w:ascii="Times New Roman" w:hAnsi="Times New Roman" w:cs="Times New Roman"/>
          <w:sz w:val="28"/>
          <w:szCs w:val="28"/>
        </w:rPr>
        <w:t xml:space="preserve"> — это вид мелизма (мелодической фигуры), в котором, очень быстро играются две ноты, повторяясь несколько раз. Звучание трели можно описать буквосочетанием «</w:t>
      </w:r>
      <w:proofErr w:type="spellStart"/>
      <w:r>
        <w:rPr>
          <w:rFonts w:ascii="Times New Roman" w:hAnsi="Times New Roman" w:cs="Times New Roman"/>
          <w:sz w:val="28"/>
          <w:szCs w:val="28"/>
        </w:rPr>
        <w:t>Тррррр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». </w:t>
      </w:r>
    </w:p>
    <w:p w:rsidR="000F3965" w:rsidRDefault="000F3965" w:rsidP="000F3965">
      <w:pPr>
        <w:spacing w:after="0" w:line="36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Фразировка</w:t>
      </w:r>
      <w:r>
        <w:rPr>
          <w:rFonts w:ascii="Times New Roman" w:hAnsi="Times New Roman" w:cs="Times New Roman"/>
          <w:sz w:val="28"/>
          <w:szCs w:val="28"/>
        </w:rPr>
        <w:t xml:space="preserve"> — это процесс видоизменения какого-то музыкального фрагмента, с заменой одного приема на другой, добавлением или наоборот убиранием каких-либо нот и т.д. Под этим понятием подразумевается вид 28 импровизации, когда вы берете часть мелодии и слегка меняете его. При этом оригинал узнается, но уже звучит немного иначе. </w:t>
      </w:r>
    </w:p>
    <w:p w:rsidR="000F3965" w:rsidRDefault="000F3965" w:rsidP="000F3965">
      <w:pPr>
        <w:spacing w:after="0" w:line="36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b/>
          <w:sz w:val="28"/>
          <w:szCs w:val="28"/>
        </w:rPr>
        <w:t>Хаммер-он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— гитарный прием, один из видов легато. Чтобы получить его, нужно ударить пальцем «</w:t>
      </w:r>
      <w:proofErr w:type="spellStart"/>
      <w:r>
        <w:rPr>
          <w:rFonts w:ascii="Times New Roman" w:hAnsi="Times New Roman" w:cs="Times New Roman"/>
          <w:sz w:val="28"/>
          <w:szCs w:val="28"/>
        </w:rPr>
        <w:t>грифной</w:t>
      </w:r>
      <w:proofErr w:type="spellEnd"/>
      <w:r>
        <w:rPr>
          <w:rFonts w:ascii="Times New Roman" w:hAnsi="Times New Roman" w:cs="Times New Roman"/>
          <w:sz w:val="28"/>
          <w:szCs w:val="28"/>
        </w:rPr>
        <w:t>» руки по струне без участия «</w:t>
      </w:r>
      <w:proofErr w:type="spellStart"/>
      <w:r>
        <w:rPr>
          <w:rFonts w:ascii="Times New Roman" w:hAnsi="Times New Roman" w:cs="Times New Roman"/>
          <w:sz w:val="28"/>
          <w:szCs w:val="28"/>
        </w:rPr>
        <w:t>медиаторной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» руки. Этот прием дает значительный прирост скорости. </w:t>
      </w:r>
      <w:r>
        <w:rPr>
          <w:rFonts w:ascii="Times New Roman" w:hAnsi="Times New Roman" w:cs="Times New Roman"/>
          <w:b/>
          <w:sz w:val="28"/>
          <w:szCs w:val="28"/>
        </w:rPr>
        <w:t>Экспрессия</w:t>
      </w:r>
      <w:r>
        <w:rPr>
          <w:rFonts w:ascii="Times New Roman" w:hAnsi="Times New Roman" w:cs="Times New Roman"/>
          <w:sz w:val="28"/>
          <w:szCs w:val="28"/>
        </w:rPr>
        <w:t xml:space="preserve"> — это манера игры, при которой музыкант использует размашистые движения, играет громко и «широко». Как правило, используется в кульминации музыкального произведения для подчеркивания динамики исполнения. </w:t>
      </w:r>
    </w:p>
    <w:p w:rsidR="000F3965" w:rsidRDefault="000F3965" w:rsidP="000F3965">
      <w:pPr>
        <w:spacing w:after="0" w:line="36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Электрогитара</w:t>
      </w:r>
      <w:r>
        <w:rPr>
          <w:rFonts w:ascii="Times New Roman" w:hAnsi="Times New Roman" w:cs="Times New Roman"/>
          <w:sz w:val="28"/>
          <w:szCs w:val="28"/>
        </w:rPr>
        <w:t xml:space="preserve"> — вид гитары, на которую устанавливаются специальные звукосниматели, которые «снимают» колебания струн и передают его в виде электрического сигнала. Громкость звучания в электрогитаре достигается не за счет резонаторной деки, а за счет мощности усилителя и динамика, к которым подключается электрогитара.</w:t>
      </w:r>
    </w:p>
    <w:p w:rsidR="00C35FA9" w:rsidRDefault="00C35FA9"/>
    <w:sectPr w:rsidR="00C35FA9" w:rsidSect="00C35FA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F3965"/>
    <w:rsid w:val="000D4577"/>
    <w:rsid w:val="000F3965"/>
    <w:rsid w:val="0030382B"/>
    <w:rsid w:val="003C7684"/>
    <w:rsid w:val="009E6190"/>
    <w:rsid w:val="00B84F9E"/>
    <w:rsid w:val="00C35FA9"/>
    <w:rsid w:val="00C8163D"/>
    <w:rsid w:val="00E513D8"/>
    <w:rsid w:val="00F30E8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F3965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79678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1294</Words>
  <Characters>7380</Characters>
  <Application>Microsoft Office Word</Application>
  <DocSecurity>0</DocSecurity>
  <Lines>61</Lines>
  <Paragraphs>17</Paragraphs>
  <ScaleCrop>false</ScaleCrop>
  <Company/>
  <LinksUpToDate>false</LinksUpToDate>
  <CharactersWithSpaces>8657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2023-09-15T12:50:00Z</dcterms:created>
  <dcterms:modified xsi:type="dcterms:W3CDTF">2023-09-15T12:51:00Z</dcterms:modified>
</cp:coreProperties>
</file>